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EAC4E" w14:textId="74717B01" w:rsidR="00094C17" w:rsidRPr="007B133C" w:rsidRDefault="00094C17" w:rsidP="009A3254">
      <w:pPr>
        <w:pBdr>
          <w:bottom w:val="single" w:sz="6" w:space="1" w:color="auto"/>
        </w:pBd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Prawa i obowiązki rodziny zastępczej</w:t>
      </w:r>
      <w:r w:rsidR="000756AF" w:rsidRPr="007B133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 xml:space="preserve"> godne z przepisami ustawy        z dnia 9 czerwca 2011 roku o wspieraniu rodziny  i systemie pieczy zastępczej</w:t>
      </w:r>
    </w:p>
    <w:p w14:paraId="51B67E33" w14:textId="73E50BD0" w:rsidR="004E5A36" w:rsidRPr="000322F0" w:rsidRDefault="000322F0" w:rsidP="007B133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pl-PL"/>
          <w14:ligatures w14:val="none"/>
        </w:rPr>
      </w:pPr>
      <w:r w:rsidRPr="000322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pl-PL"/>
          <w14:ligatures w14:val="none"/>
        </w:rPr>
        <w:t xml:space="preserve">Rodzina zastępcza kieruje się dobrem dziecka przyjętego do rodziny                                  </w:t>
      </w:r>
      <w:r w:rsidR="004E5A36" w:rsidRPr="007B13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pl-PL"/>
          <w14:ligatures w14:val="none"/>
        </w:rPr>
        <w:t>z</w:t>
      </w:r>
      <w:r w:rsidRPr="000322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pl-PL"/>
          <w14:ligatures w14:val="none"/>
        </w:rPr>
        <w:t xml:space="preserve"> poszanowaniem jego praw</w:t>
      </w:r>
    </w:p>
    <w:p w14:paraId="43450A37" w14:textId="71A03169" w:rsidR="000322F0" w:rsidRPr="007B133C" w:rsidRDefault="000322F0" w:rsidP="004E5A3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Rodzina zastępcza ma obowiązek zapewnienia dziecku całodobowej opieki </w:t>
      </w:r>
      <w:r w:rsidR="004E5A36" w:rsidRPr="007B13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7B13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i wychowania, poprzez:</w:t>
      </w:r>
    </w:p>
    <w:p w14:paraId="4AA5BFD0" w14:textId="77777777" w:rsidR="000322F0" w:rsidRPr="007B133C" w:rsidRDefault="000322F0" w:rsidP="000322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traktowanie dziecka w sposób sprzyjający poczuciu godności i wartości osobowej,</w:t>
      </w:r>
    </w:p>
    <w:p w14:paraId="53BC749D" w14:textId="77777777" w:rsidR="000322F0" w:rsidRPr="007B133C" w:rsidRDefault="000322F0" w:rsidP="000322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zapewnienie dostępu do przysługujących świadczeń zdrowotnych,</w:t>
      </w:r>
    </w:p>
    <w:p w14:paraId="7FD29402" w14:textId="77777777" w:rsidR="000322F0" w:rsidRPr="007B133C" w:rsidRDefault="000322F0" w:rsidP="000322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zapewnianie kształcenia, wyrównywanie braków rozwojowych i szkolnych,</w:t>
      </w:r>
    </w:p>
    <w:p w14:paraId="4C84FCEC" w14:textId="77777777" w:rsidR="000322F0" w:rsidRPr="007B133C" w:rsidRDefault="000322F0" w:rsidP="000322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zapewnianie rozwoju uzdolnień i zainteresowań,</w:t>
      </w:r>
    </w:p>
    <w:p w14:paraId="24E7CEAA" w14:textId="77777777" w:rsidR="000322F0" w:rsidRPr="007B133C" w:rsidRDefault="000322F0" w:rsidP="000322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zaspokajanie jego potrzeb emocjonalnych, bytowych, rozwojowych, społecznych oraz religijnych,</w:t>
      </w:r>
    </w:p>
    <w:p w14:paraId="6BF01CEE" w14:textId="77777777" w:rsidR="000322F0" w:rsidRPr="007B133C" w:rsidRDefault="000322F0" w:rsidP="000322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zapewnianie ochrony przed arbitralną lub bezprawną ingerencją w życie prywatne dziecka,</w:t>
      </w:r>
    </w:p>
    <w:p w14:paraId="1EA9087F" w14:textId="142DF8E9" w:rsidR="000322F0" w:rsidRPr="007B133C" w:rsidRDefault="000322F0" w:rsidP="004E5A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umożliwianie kontaktu z rodzicami i innymi osobami bliskimi, chyba że sąd postanowi inaczej.</w:t>
      </w:r>
    </w:p>
    <w:p w14:paraId="219AF6F4" w14:textId="345AB99A" w:rsidR="00094C17" w:rsidRPr="007B133C" w:rsidRDefault="00094C17" w:rsidP="004E5A3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Obowiązki</w:t>
      </w:r>
      <w:r w:rsidR="004E5A36" w:rsidRPr="007B13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rodziny zastępczej</w:t>
      </w:r>
    </w:p>
    <w:p w14:paraId="5100A244" w14:textId="0C5F149C" w:rsidR="00094C17" w:rsidRPr="007B133C" w:rsidRDefault="00094C17" w:rsidP="00075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uczestnictwo w szkoleniach organizowanych przez Powiatowe Centrum Pomocy </w:t>
      </w:r>
      <w:r w:rsidR="007B133C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r w:rsidR="000756AF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Ostrowie Wielkopolskim</w:t>
      </w: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205DEA50" w14:textId="03F206D5" w:rsidR="00094C17" w:rsidRPr="007B133C" w:rsidRDefault="00094C17" w:rsidP="00075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informowanie </w:t>
      </w:r>
      <w:r w:rsidR="007B133C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tut. Centrum</w:t>
      </w: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 każdej zmianie sytuacji osobistej,</w:t>
      </w:r>
      <w:r w:rsidR="000322F0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tym również przerwie w sprawowaniu osobistej opieki nad dzieckiem,</w:t>
      </w:r>
    </w:p>
    <w:p w14:paraId="070DD217" w14:textId="63C10977" w:rsidR="007B133C" w:rsidRPr="007B133C" w:rsidRDefault="007B133C" w:rsidP="007B13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informowanie tut. Centrum o stanie zdrowia dziecka, jego postępach w nauce                                   i trudnościach wychowawczych</w:t>
      </w:r>
      <w:r w:rsidR="00164C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4DF2D036" w14:textId="77777777" w:rsidR="00094C17" w:rsidRPr="007B133C" w:rsidRDefault="00094C17" w:rsidP="00075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przedstawianie co </w:t>
      </w:r>
      <w:r w:rsidRPr="007B13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dwa lata</w:t>
      </w: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zaświadczenia lekarskiego stwierdzającego zdolność do sprawowania właściwej opieki nad dzieckiem, wystawionego przez lekarza podstawowej opieki zdrowotnej,</w:t>
      </w:r>
    </w:p>
    <w:p w14:paraId="772A7697" w14:textId="7F94F989" w:rsidR="00094C17" w:rsidRPr="007B133C" w:rsidRDefault="00094C17" w:rsidP="00075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przedstawianie co </w:t>
      </w:r>
      <w:r w:rsidRPr="007B13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dwa lata </w:t>
      </w: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opinii o posiadaniu predyspozycji i motywacji do pełnienia funkcji rodziny zastępczej wystawionej przez psychologa,</w:t>
      </w:r>
      <w:r w:rsidR="007B133C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4E5A36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wyjątkiem rodziny zastępczej spokrewnionej</w:t>
      </w:r>
      <w:r w:rsidR="00164C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331469EE" w14:textId="28CAF0C3" w:rsidR="00094C17" w:rsidRPr="007B133C" w:rsidRDefault="00094C17" w:rsidP="00075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współpraca </w:t>
      </w:r>
      <w:r w:rsidR="004E5A36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 </w:t>
      </w: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organizatorem rodzinnej pieczy zastępczej,</w:t>
      </w:r>
      <w:r w:rsidR="007B133C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sądem rodzinnym, ośrodkiem adopcyjnym,</w:t>
      </w:r>
    </w:p>
    <w:p w14:paraId="305D9D5B" w14:textId="0C60FE68" w:rsidR="00094C17" w:rsidRPr="007B133C" w:rsidRDefault="00094C17" w:rsidP="00075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uczestnictwo w ocenach sytuacji dziecka umieszczonego w rodzinie zastępczej</w:t>
      </w:r>
      <w:r w:rsidR="007B133C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6BC15DFB" w14:textId="1135FEC6" w:rsidR="007B133C" w:rsidRPr="007B133C" w:rsidRDefault="00094C17" w:rsidP="00075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reprezentowania dziecka w dochodzeniu świadczeń przeznaczonych na zaspokajanie potrzeb związanych z jego utrzymaniem</w:t>
      </w:r>
      <w:bookmarkStart w:id="0" w:name="_Hlk170200665"/>
      <w:r w:rsidR="00164C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bookmarkEnd w:id="0"/>
    <w:p w14:paraId="1188E54A" w14:textId="77777777" w:rsidR="00094C17" w:rsidRPr="007B133C" w:rsidRDefault="00094C17" w:rsidP="007B133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Rodzice zastępczy mają w szczególności prawo do:</w:t>
      </w:r>
    </w:p>
    <w:p w14:paraId="4BD10074" w14:textId="5F4FA8A6" w:rsidR="00094C17" w:rsidRPr="007B133C" w:rsidRDefault="00094C17" w:rsidP="00075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uzyskania, w Powiatowym Centrum Pomocy Rodzinie, szczegółowych informacji </w:t>
      </w:r>
      <w:r w:rsidR="007B133C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</w:t>
      </w: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 przyjmowanym dziecku i jego sytuacji rodzinnej</w:t>
      </w:r>
      <w:r w:rsidR="007B133C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zdrowotnej, edukacyjnej itp.</w:t>
      </w:r>
    </w:p>
    <w:p w14:paraId="3B8B9369" w14:textId="5F7BAB19" w:rsidR="007B133C" w:rsidRPr="007B133C" w:rsidRDefault="007B133C" w:rsidP="00075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pomocy psychologicznej oraz prawnej w tut. Centrum</w:t>
      </w:r>
      <w:r w:rsidR="00164C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2C0B414D" w14:textId="4486A338" w:rsidR="00094C17" w:rsidRPr="007B133C" w:rsidRDefault="00094C17" w:rsidP="00075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wsparcia ze strony</w:t>
      </w:r>
      <w:r w:rsidR="007B133C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specjalistów</w:t>
      </w: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Powiatowego Centrum Pomocy Rodzinie </w:t>
      </w:r>
      <w:r w:rsidR="000756AF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</w:t>
      </w: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rozwiązywaniu zgłaszanych przez tę rodzinę problemów,</w:t>
      </w:r>
    </w:p>
    <w:p w14:paraId="46D4F4AC" w14:textId="398CCD35" w:rsidR="00094C17" w:rsidRPr="007B133C" w:rsidRDefault="00094C17" w:rsidP="00075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pomocy pieniężnej na częściowe pokrycie kosztów utrzymania każdego umieszczonego w niej dziecka, jednorazowej pomocy finansowej w związku z potrzebami przyjmowanego dziecka, </w:t>
      </w:r>
    </w:p>
    <w:p w14:paraId="174CBDE7" w14:textId="6C9320A5" w:rsidR="00094C17" w:rsidRPr="007B133C" w:rsidRDefault="00094C17" w:rsidP="00075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prawo do korzystania z poradnictwa, które ma na celu zachowanie </w:t>
      </w:r>
      <w:r w:rsidR="000756AF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</w:t>
      </w:r>
      <w:r w:rsidR="007B133C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</w:t>
      </w: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 wzmocnienie ich kompetencji oraz przeciwdziałanie zjawisku wypalenia zawodowego, szkoleń</w:t>
      </w:r>
      <w:r w:rsidR="00164C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77C83E9A" w14:textId="29EC3F27" w:rsidR="00094C17" w:rsidRPr="007B133C" w:rsidRDefault="00094C17" w:rsidP="00075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prawo do złożenia do Starosty zastrzeżeń do oceny rodziny zastępczej </w:t>
      </w:r>
      <w:r w:rsidR="000756AF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="007B133C"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7B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terminie 14 dni od otrzymania niniejszej oceny.</w:t>
      </w:r>
    </w:p>
    <w:p w14:paraId="069DF1A7" w14:textId="661689D8" w:rsidR="005E191D" w:rsidRPr="007B133C" w:rsidRDefault="00094C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133C">
        <w:rPr>
          <w:rFonts w:ascii="Times New Roman" w:hAnsi="Times New Roman" w:cs="Times New Roman"/>
          <w:b/>
          <w:bCs/>
          <w:sz w:val="24"/>
          <w:szCs w:val="24"/>
        </w:rPr>
        <w:t>Oświadczam, że zapoznałem/łam się z prawami i obowiązkami rodziców zastępczych</w:t>
      </w:r>
    </w:p>
    <w:p w14:paraId="50FB5889" w14:textId="77777777" w:rsidR="007B133C" w:rsidRDefault="007B133C" w:rsidP="00094C1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CCDB81" w14:textId="40B3E8EB" w:rsidR="00094C17" w:rsidRPr="007B133C" w:rsidRDefault="00094C17" w:rsidP="00094C17">
      <w:pPr>
        <w:jc w:val="right"/>
        <w:rPr>
          <w:rFonts w:ascii="Times New Roman" w:hAnsi="Times New Roman" w:cs="Times New Roman"/>
          <w:sz w:val="24"/>
          <w:szCs w:val="24"/>
        </w:rPr>
      </w:pPr>
      <w:r w:rsidRPr="007B13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sectPr w:rsidR="00094C17" w:rsidRPr="007B133C" w:rsidSect="007B133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B7378"/>
    <w:multiLevelType w:val="hybridMultilevel"/>
    <w:tmpl w:val="B2E2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A5AF3"/>
    <w:multiLevelType w:val="multilevel"/>
    <w:tmpl w:val="C886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873BE"/>
    <w:multiLevelType w:val="multilevel"/>
    <w:tmpl w:val="389A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A07D4"/>
    <w:multiLevelType w:val="multilevel"/>
    <w:tmpl w:val="FBE4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5B1AD3"/>
    <w:multiLevelType w:val="multilevel"/>
    <w:tmpl w:val="A9CA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324490">
    <w:abstractNumId w:val="4"/>
  </w:num>
  <w:num w:numId="2" w16cid:durableId="1828279994">
    <w:abstractNumId w:val="3"/>
  </w:num>
  <w:num w:numId="3" w16cid:durableId="1725179807">
    <w:abstractNumId w:val="2"/>
  </w:num>
  <w:num w:numId="4" w16cid:durableId="1540824324">
    <w:abstractNumId w:val="1"/>
  </w:num>
  <w:num w:numId="5" w16cid:durableId="181128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17"/>
    <w:rsid w:val="000322F0"/>
    <w:rsid w:val="000756AF"/>
    <w:rsid w:val="00094C17"/>
    <w:rsid w:val="00164C26"/>
    <w:rsid w:val="002024AC"/>
    <w:rsid w:val="00441169"/>
    <w:rsid w:val="004E5A36"/>
    <w:rsid w:val="005E191D"/>
    <w:rsid w:val="007B133C"/>
    <w:rsid w:val="007F2FA0"/>
    <w:rsid w:val="009A3254"/>
    <w:rsid w:val="00AD0F05"/>
    <w:rsid w:val="00B6251E"/>
    <w:rsid w:val="00E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AC14"/>
  <w15:chartTrackingRefBased/>
  <w15:docId w15:val="{299C382F-1458-426A-A05F-45044BBB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4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C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C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C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C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C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C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4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4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4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4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4C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4C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4C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C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4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 Rachwalski</dc:creator>
  <cp:keywords/>
  <dc:description/>
  <cp:lastModifiedBy>Wojciech Rachwalski</cp:lastModifiedBy>
  <cp:revision>4</cp:revision>
  <cp:lastPrinted>2024-06-21T14:07:00Z</cp:lastPrinted>
  <dcterms:created xsi:type="dcterms:W3CDTF">2024-06-25T08:01:00Z</dcterms:created>
  <dcterms:modified xsi:type="dcterms:W3CDTF">2024-11-22T08:37:00Z</dcterms:modified>
</cp:coreProperties>
</file>