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689ED3" w14:textId="77777777" w:rsidR="004733F9" w:rsidRPr="004733F9" w:rsidRDefault="004733F9" w:rsidP="004733F9">
      <w:pPr>
        <w:spacing w:line="256" w:lineRule="auto"/>
        <w:jc w:val="center"/>
        <w:rPr>
          <w:rFonts w:ascii="Times New Roman" w:eastAsia="Aptos" w:hAnsi="Times New Roman" w:cs="Times New Roman"/>
          <w:b/>
          <w:bCs/>
          <w:sz w:val="28"/>
          <w:szCs w:val="28"/>
        </w:rPr>
      </w:pPr>
      <w:r w:rsidRPr="004733F9">
        <w:rPr>
          <w:rFonts w:ascii="Times New Roman" w:eastAsia="Aptos" w:hAnsi="Times New Roman" w:cs="Times New Roman"/>
          <w:b/>
          <w:bCs/>
          <w:sz w:val="28"/>
          <w:szCs w:val="28"/>
        </w:rPr>
        <w:t>Zadania koordynatora rodzinnej pieczy zastępczej</w:t>
      </w:r>
    </w:p>
    <w:p w14:paraId="56A1F425" w14:textId="77777777" w:rsidR="004733F9" w:rsidRPr="004733F9" w:rsidRDefault="004733F9" w:rsidP="004733F9">
      <w:pPr>
        <w:pBdr>
          <w:bottom w:val="single" w:sz="6" w:space="1" w:color="auto"/>
        </w:pBdr>
        <w:spacing w:line="256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4733F9">
        <w:rPr>
          <w:rFonts w:ascii="Times New Roman" w:eastAsia="Aptos" w:hAnsi="Times New Roman" w:cs="Times New Roman"/>
          <w:b/>
          <w:bCs/>
          <w:sz w:val="24"/>
          <w:szCs w:val="24"/>
        </w:rPr>
        <w:t>zgodnie z  art. 77 ust. 3 ustawy z dnia 9 czerwca 2011 r. o wspieraniu rodziny i systemie pieczy zastępczej</w:t>
      </w:r>
    </w:p>
    <w:p w14:paraId="1E201413" w14:textId="77777777" w:rsidR="004733F9" w:rsidRPr="004733F9" w:rsidRDefault="004733F9" w:rsidP="004733F9">
      <w:pPr>
        <w:spacing w:line="256" w:lineRule="auto"/>
        <w:jc w:val="center"/>
        <w:rPr>
          <w:rFonts w:ascii="Aptos" w:eastAsia="Aptos" w:hAnsi="Aptos" w:cs="Times New Roman"/>
          <w:b/>
          <w:bCs/>
          <w:sz w:val="24"/>
          <w:szCs w:val="24"/>
        </w:rPr>
      </w:pPr>
    </w:p>
    <w:p w14:paraId="4FAECE34" w14:textId="77777777" w:rsidR="004733F9" w:rsidRPr="004733F9" w:rsidRDefault="004733F9" w:rsidP="004733F9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shd w:val="clear" w:color="auto" w:fill="FFFFFF"/>
          <w:lang w:eastAsia="pl-PL"/>
          <w14:ligatures w14:val="none"/>
        </w:rPr>
      </w:pPr>
      <w:r w:rsidRPr="004733F9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shd w:val="clear" w:color="auto" w:fill="FFFFFF"/>
          <w:lang w:eastAsia="pl-PL"/>
          <w14:ligatures w14:val="none"/>
        </w:rPr>
        <w:t>Do zadań koordynatora rodzinnej pieczy zastępczej należy w szczególności:</w:t>
      </w:r>
    </w:p>
    <w:p w14:paraId="00298EAA" w14:textId="77777777" w:rsidR="004733F9" w:rsidRPr="004733F9" w:rsidRDefault="004733F9" w:rsidP="004733F9">
      <w:pPr>
        <w:numPr>
          <w:ilvl w:val="0"/>
          <w:numId w:val="1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pl-PL"/>
          <w14:ligatures w14:val="none"/>
        </w:rPr>
      </w:pPr>
      <w:r w:rsidRPr="004733F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pl-PL"/>
          <w14:ligatures w14:val="none"/>
        </w:rPr>
        <w:t>udzielanie pomocy rodzinom zastępczym i prowadzącym rodzinne domy dziecka w realizacji zadań wynikających z pieczy zastępczej;</w:t>
      </w:r>
    </w:p>
    <w:p w14:paraId="5552C734" w14:textId="77777777" w:rsidR="004733F9" w:rsidRPr="004733F9" w:rsidRDefault="004733F9" w:rsidP="004733F9">
      <w:pPr>
        <w:numPr>
          <w:ilvl w:val="0"/>
          <w:numId w:val="1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pl-PL"/>
          <w14:ligatures w14:val="none"/>
        </w:rPr>
      </w:pPr>
      <w:r w:rsidRPr="004733F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pl-PL"/>
          <w14:ligatures w14:val="none"/>
        </w:rPr>
        <w:t>przygotowanie, we współpracy z odpowiednio rodziną zastępczą lub prowadzącym rodzinny dom dziecka oraz asystentem rodziny,                                    a w przypadku gdy rodzinie dziecka nie został przydzielony asystent rodziny - we współpracy z podmiotem organizującym pracę z rodziną, planu pomocy dziecku;</w:t>
      </w:r>
    </w:p>
    <w:p w14:paraId="63B0FF9D" w14:textId="77777777" w:rsidR="004733F9" w:rsidRPr="004733F9" w:rsidRDefault="004733F9" w:rsidP="004733F9">
      <w:pPr>
        <w:numPr>
          <w:ilvl w:val="0"/>
          <w:numId w:val="1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pl-PL"/>
          <w14:ligatures w14:val="none"/>
        </w:rPr>
      </w:pPr>
      <w:r w:rsidRPr="004733F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pl-PL"/>
          <w14:ligatures w14:val="none"/>
        </w:rPr>
        <w:t>pomoc rodzinom zastępczym oraz prowadzącym rodzinne domy dziecka                 w nawiązaniu wzajemnego kontaktu;</w:t>
      </w:r>
    </w:p>
    <w:p w14:paraId="184B1D94" w14:textId="77777777" w:rsidR="004733F9" w:rsidRPr="004733F9" w:rsidRDefault="004733F9" w:rsidP="004733F9">
      <w:pPr>
        <w:numPr>
          <w:ilvl w:val="0"/>
          <w:numId w:val="1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pl-PL"/>
          <w14:ligatures w14:val="none"/>
        </w:rPr>
      </w:pPr>
      <w:r w:rsidRPr="004733F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pl-PL"/>
          <w14:ligatures w14:val="none"/>
        </w:rPr>
        <w:t>zapewnianie rodzinom zastępczym oraz prowadzącym rodzinne domy dziecka dostępu do specjalistycznej pomocy dla dzieci, w tym psychologicznej, reedukacyjnej i rehabilitacyjnej;</w:t>
      </w:r>
    </w:p>
    <w:p w14:paraId="14BA6DB1" w14:textId="77777777" w:rsidR="004733F9" w:rsidRPr="004733F9" w:rsidRDefault="004733F9" w:rsidP="004733F9">
      <w:pPr>
        <w:numPr>
          <w:ilvl w:val="0"/>
          <w:numId w:val="1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pl-PL"/>
          <w14:ligatures w14:val="none"/>
        </w:rPr>
      </w:pPr>
      <w:r w:rsidRPr="004733F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pl-PL"/>
          <w14:ligatures w14:val="none"/>
        </w:rPr>
        <w:t>zgłaszanie do ośrodków adopcyjnych informacji o dzieciach z uregulowaną sytuacją prawną, w celu poszukiwania dla nich rodzin przysposabiających;</w:t>
      </w:r>
    </w:p>
    <w:p w14:paraId="4F0ED83F" w14:textId="77777777" w:rsidR="004733F9" w:rsidRPr="004733F9" w:rsidRDefault="004733F9" w:rsidP="004733F9">
      <w:pPr>
        <w:numPr>
          <w:ilvl w:val="0"/>
          <w:numId w:val="1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pl-PL"/>
          <w14:ligatures w14:val="none"/>
        </w:rPr>
      </w:pPr>
      <w:r w:rsidRPr="004733F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pl-PL"/>
          <w14:ligatures w14:val="none"/>
        </w:rPr>
        <w:t>udzielanie wsparcia pełnoletnim wychowankom rodzinnych form pieczy zastępczej;</w:t>
      </w:r>
    </w:p>
    <w:p w14:paraId="078AC487" w14:textId="77777777" w:rsidR="004733F9" w:rsidRPr="004733F9" w:rsidRDefault="004733F9" w:rsidP="004733F9">
      <w:pPr>
        <w:numPr>
          <w:ilvl w:val="0"/>
          <w:numId w:val="1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pl-PL"/>
          <w14:ligatures w14:val="none"/>
        </w:rPr>
      </w:pPr>
      <w:r w:rsidRPr="004733F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pl-PL"/>
          <w14:ligatures w14:val="none"/>
        </w:rPr>
        <w:t>przedstawianie corocznego sprawozdania z efektów pracy organizatorowi rodzinnej pieczy zastępczej.</w:t>
      </w:r>
    </w:p>
    <w:p w14:paraId="421C05FB" w14:textId="77777777" w:rsidR="005E191D" w:rsidRDefault="005E191D"/>
    <w:p w14:paraId="0F9C0749" w14:textId="77777777" w:rsidR="004733F9" w:rsidRDefault="004733F9"/>
    <w:p w14:paraId="1EDEB2E0" w14:textId="77777777" w:rsidR="004733F9" w:rsidRDefault="004733F9"/>
    <w:p w14:paraId="4DBF6E36" w14:textId="77777777" w:rsidR="004733F9" w:rsidRDefault="004733F9"/>
    <w:p w14:paraId="7FB57D27" w14:textId="77777777" w:rsidR="004733F9" w:rsidRDefault="004733F9"/>
    <w:p w14:paraId="44AE9588" w14:textId="77777777" w:rsidR="004733F9" w:rsidRDefault="004733F9"/>
    <w:p w14:paraId="61B6A648" w14:textId="77777777" w:rsidR="004733F9" w:rsidRDefault="004733F9"/>
    <w:p w14:paraId="0F64D3A6" w14:textId="5B02043D" w:rsidR="004733F9" w:rsidRDefault="004733F9" w:rsidP="00522D5B">
      <w:pPr>
        <w:spacing w:after="0" w:line="360" w:lineRule="auto"/>
        <w:jc w:val="both"/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</w:pPr>
      <w:r w:rsidRPr="004733F9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lastRenderedPageBreak/>
        <w:t>Koordynator rodzinnej pieczy zastępczej obejmuje swoją opieką i wsparciem łącznie nie więcej niż </w:t>
      </w:r>
      <w:r w:rsidRPr="004733F9">
        <w:rPr>
          <w:rStyle w:val="Pogrubienie"/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>15 rodzin zastępczych lub rodzinnych domów dziecka</w:t>
      </w:r>
      <w:r w:rsidRPr="004733F9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>.</w:t>
      </w:r>
    </w:p>
    <w:p w14:paraId="49094B6B" w14:textId="77777777" w:rsidR="00522D5B" w:rsidRDefault="00522D5B" w:rsidP="00522D5B">
      <w:pPr>
        <w:spacing w:after="0" w:line="360" w:lineRule="auto"/>
        <w:jc w:val="both"/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</w:pPr>
    </w:p>
    <w:p w14:paraId="26973586" w14:textId="0F8A55C6" w:rsidR="004733F9" w:rsidRDefault="004733F9" w:rsidP="00522D5B">
      <w:pPr>
        <w:spacing w:after="0" w:line="360" w:lineRule="auto"/>
        <w:jc w:val="both"/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Koordynatora rodzinnej pieczy zastępczej przyznaje się na wniosek rodziny zastępczej. </w:t>
      </w:r>
    </w:p>
    <w:p w14:paraId="27EB986F" w14:textId="0BD1F1B9" w:rsidR="004733F9" w:rsidRDefault="004733F9" w:rsidP="00522D5B">
      <w:pPr>
        <w:spacing w:after="0" w:line="360" w:lineRule="auto"/>
        <w:jc w:val="both"/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</w:pPr>
      <w:r w:rsidRPr="004733F9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Po złożeniu wniosku o objęcie </w:t>
      </w:r>
      <w:r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>pomocą</w:t>
      </w:r>
      <w:r w:rsidRPr="004733F9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 koordynatora rodzinnej pieczy zastępczej (</w:t>
      </w:r>
      <w:r>
        <w:rPr>
          <w:rFonts w:ascii="Times New Roman" w:hAnsi="Times New Roman" w:cs="Times New Roman"/>
          <w:b/>
          <w:bCs/>
          <w:i/>
          <w:iCs/>
          <w:color w:val="363636"/>
          <w:sz w:val="28"/>
          <w:szCs w:val="28"/>
          <w:shd w:val="clear" w:color="auto" w:fill="FFFFFF"/>
        </w:rPr>
        <w:t xml:space="preserve">druk - wniosek o przyznanie koordynatora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363636"/>
          <w:sz w:val="28"/>
          <w:szCs w:val="28"/>
          <w:shd w:val="clear" w:color="auto" w:fill="FFFFFF"/>
        </w:rPr>
        <w:t>rpz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363636"/>
          <w:sz w:val="28"/>
          <w:szCs w:val="28"/>
          <w:shd w:val="clear" w:color="auto" w:fill="FFFFFF"/>
        </w:rPr>
        <w:t>.</w:t>
      </w:r>
      <w:r w:rsidRPr="004733F9">
        <w:rPr>
          <w:rFonts w:ascii="Times New Roman" w:hAnsi="Times New Roman" w:cs="Times New Roman"/>
          <w:b/>
          <w:bCs/>
          <w:i/>
          <w:iCs/>
          <w:color w:val="363636"/>
          <w:sz w:val="28"/>
          <w:szCs w:val="28"/>
          <w:shd w:val="clear" w:color="auto" w:fill="FFFFFF"/>
        </w:rPr>
        <w:t>)</w:t>
      </w:r>
      <w:r w:rsidRPr="004733F9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 kierownik działu DWR proponuje </w:t>
      </w:r>
      <w:r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konkretnego koordynatora, </w:t>
      </w:r>
      <w:r w:rsidRPr="004733F9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>o czym powiadamia rodzinę</w:t>
      </w:r>
      <w:r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 zastępczą.</w:t>
      </w:r>
    </w:p>
    <w:p w14:paraId="4F5E0E33" w14:textId="37B5CF11" w:rsidR="004733F9" w:rsidRPr="004733F9" w:rsidRDefault="004733F9" w:rsidP="004733F9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</w:pPr>
      <w:r w:rsidRPr="004733F9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>W przypadku pozytywnej opinii</w:t>
      </w:r>
      <w:r w:rsidRPr="004733F9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 rodziny zastępczej w sprawie</w:t>
      </w:r>
      <w:r w:rsidRPr="004733F9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 koordynator</w:t>
      </w:r>
      <w:r w:rsidRPr="004733F9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a </w:t>
      </w:r>
      <w:proofErr w:type="spellStart"/>
      <w:r w:rsidRPr="004733F9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>rpz</w:t>
      </w:r>
      <w:proofErr w:type="spellEnd"/>
      <w:r w:rsidRPr="004733F9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, następuje nawiązanie współpracy </w:t>
      </w:r>
      <w:r w:rsidRPr="004733F9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>informuje rodzinę o objęciu jej opieką.</w:t>
      </w:r>
    </w:p>
    <w:p w14:paraId="665388AD" w14:textId="4E8A8C06" w:rsidR="004733F9" w:rsidRPr="004733F9" w:rsidRDefault="004733F9" w:rsidP="004733F9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</w:pPr>
      <w:r w:rsidRPr="004733F9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W przypadku negatywnej opinii </w:t>
      </w:r>
      <w:r w:rsidRPr="004733F9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proponowany jest rodzinnie inny koordynator </w:t>
      </w:r>
      <w:proofErr w:type="spellStart"/>
      <w:r w:rsidRPr="004733F9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>rpz</w:t>
      </w:r>
      <w:proofErr w:type="spellEnd"/>
      <w:r w:rsidRPr="004733F9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>.</w:t>
      </w:r>
      <w:r w:rsidRPr="004733F9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 </w:t>
      </w:r>
    </w:p>
    <w:p w14:paraId="1B1EE8B4" w14:textId="77777777" w:rsidR="00522D5B" w:rsidRDefault="00522D5B" w:rsidP="004733F9">
      <w:pPr>
        <w:spacing w:after="0" w:line="360" w:lineRule="auto"/>
        <w:rPr>
          <w:rFonts w:ascii="Times New Roman" w:hAnsi="Times New Roman" w:cs="Times New Roman"/>
          <w:b/>
          <w:bCs/>
          <w:color w:val="363636"/>
          <w:sz w:val="28"/>
          <w:szCs w:val="28"/>
          <w:shd w:val="clear" w:color="auto" w:fill="FFFFFF"/>
        </w:rPr>
      </w:pPr>
    </w:p>
    <w:p w14:paraId="2F045F2A" w14:textId="3F723318" w:rsidR="004733F9" w:rsidRDefault="004733F9" w:rsidP="004733F9">
      <w:pPr>
        <w:spacing w:after="0" w:line="360" w:lineRule="auto"/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</w:pPr>
      <w:r w:rsidRPr="004733F9">
        <w:rPr>
          <w:rFonts w:ascii="Times New Roman" w:hAnsi="Times New Roman" w:cs="Times New Roman"/>
          <w:b/>
          <w:bCs/>
          <w:color w:val="363636"/>
          <w:sz w:val="28"/>
          <w:szCs w:val="28"/>
          <w:shd w:val="clear" w:color="auto" w:fill="FFFFFF"/>
        </w:rPr>
        <w:t>W stosunku do rodzin zastępczych nieobjętych opieką koordynatora rodzinnej pieczy zastępczej, zadania koordynatora  wykonuje organizator rodzinnej pieczy zastępczej.</w:t>
      </w:r>
    </w:p>
    <w:p w14:paraId="02A3151C" w14:textId="77777777" w:rsidR="004733F9" w:rsidRDefault="004733F9" w:rsidP="004733F9">
      <w:pPr>
        <w:spacing w:after="0" w:line="360" w:lineRule="auto"/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</w:pPr>
    </w:p>
    <w:p w14:paraId="0D0125C0" w14:textId="565853FC" w:rsidR="000D7032" w:rsidRDefault="000D7032" w:rsidP="004733F9">
      <w:pPr>
        <w:spacing w:after="0" w:line="360" w:lineRule="auto"/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>W Powiatowym Centrum Pomocy Rodzinie w Ostrowie Wielkopolskim zatrudnionych jest sześciu koordynatorów rodzinnej pieczy zastępczej:</w:t>
      </w:r>
    </w:p>
    <w:p w14:paraId="6FE25F50" w14:textId="0ED30ADB" w:rsidR="000D7032" w:rsidRPr="00522D5B" w:rsidRDefault="000D7032" w:rsidP="00522D5B">
      <w:pPr>
        <w:pStyle w:val="Akapitzlist"/>
        <w:numPr>
          <w:ilvl w:val="0"/>
          <w:numId w:val="5"/>
        </w:numPr>
        <w:spacing w:after="100" w:afterAutospacing="1" w:line="360" w:lineRule="auto"/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</w:pPr>
      <w:r w:rsidRPr="00522D5B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Pani Katarzyna Budzyń-Zbierska </w:t>
      </w:r>
    </w:p>
    <w:p w14:paraId="26A65C35" w14:textId="319C64D2" w:rsidR="000D7032" w:rsidRPr="00522D5B" w:rsidRDefault="000D7032" w:rsidP="00522D5B">
      <w:pPr>
        <w:pStyle w:val="Akapitzlist"/>
        <w:spacing w:after="100" w:afterAutospacing="1" w:line="360" w:lineRule="auto"/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</w:pPr>
      <w:r w:rsidRPr="00522D5B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tel. 62 737 98 37 </w:t>
      </w:r>
    </w:p>
    <w:p w14:paraId="503AC576" w14:textId="54B21231" w:rsidR="000D7032" w:rsidRPr="00522D5B" w:rsidRDefault="000D7032" w:rsidP="00522D5B">
      <w:pPr>
        <w:pStyle w:val="Akapitzlist"/>
        <w:spacing w:after="100" w:afterAutospacing="1" w:line="360" w:lineRule="auto"/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</w:pPr>
      <w:r w:rsidRPr="00522D5B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e-mail: </w:t>
      </w:r>
      <w:hyperlink r:id="rId5" w:history="1">
        <w:r w:rsidRPr="00522D5B">
          <w:rPr>
            <w:rStyle w:val="Hipercze"/>
            <w:rFonts w:ascii="Times New Roman" w:hAnsi="Times New Roman" w:cs="Times New Roman"/>
            <w:sz w:val="28"/>
            <w:szCs w:val="28"/>
            <w:shd w:val="clear" w:color="auto" w:fill="FFFFFF"/>
          </w:rPr>
          <w:t>k.budzyn@pcprostrow.pl</w:t>
        </w:r>
      </w:hyperlink>
    </w:p>
    <w:p w14:paraId="17471D2A" w14:textId="16B5971A" w:rsidR="000D7032" w:rsidRPr="00522D5B" w:rsidRDefault="000D7032" w:rsidP="00522D5B">
      <w:pPr>
        <w:pStyle w:val="Akapitzlist"/>
        <w:spacing w:after="100" w:afterAutospacing="1" w:line="360" w:lineRule="auto"/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</w:pPr>
      <w:r w:rsidRPr="00522D5B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>dyżury: wtorek i czwartek</w:t>
      </w:r>
      <w:r w:rsidR="00522D5B" w:rsidRPr="00522D5B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; </w:t>
      </w:r>
      <w:r w:rsidRPr="00522D5B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>wejście B – łącznik, pokój. 24</w:t>
      </w:r>
    </w:p>
    <w:p w14:paraId="44C5F7F7" w14:textId="3F63ED73" w:rsidR="000D7032" w:rsidRPr="00522D5B" w:rsidRDefault="000D7032" w:rsidP="00522D5B">
      <w:pPr>
        <w:pStyle w:val="Akapitzlist"/>
        <w:numPr>
          <w:ilvl w:val="0"/>
          <w:numId w:val="5"/>
        </w:numPr>
        <w:spacing w:after="100" w:afterAutospacing="1" w:line="360" w:lineRule="auto"/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</w:pPr>
      <w:r w:rsidRPr="00522D5B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>Pani Martyna Janas</w:t>
      </w:r>
    </w:p>
    <w:p w14:paraId="47BE562D" w14:textId="61F737B6" w:rsidR="000D7032" w:rsidRPr="00522D5B" w:rsidRDefault="000D7032" w:rsidP="00522D5B">
      <w:pPr>
        <w:pStyle w:val="Akapitzlist"/>
        <w:spacing w:after="100" w:afterAutospacing="1" w:line="360" w:lineRule="auto"/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</w:pPr>
      <w:r w:rsidRPr="00522D5B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tel. 62 737 98 44 </w:t>
      </w:r>
    </w:p>
    <w:p w14:paraId="145D8D02" w14:textId="7AD074D9" w:rsidR="000D7032" w:rsidRPr="00522D5B" w:rsidRDefault="000D7032" w:rsidP="00522D5B">
      <w:pPr>
        <w:pStyle w:val="Akapitzlist"/>
        <w:spacing w:after="100" w:afterAutospacing="1" w:line="360" w:lineRule="auto"/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</w:pPr>
      <w:r w:rsidRPr="00522D5B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e-mail: </w:t>
      </w:r>
      <w:hyperlink r:id="rId6" w:history="1">
        <w:r w:rsidRPr="00522D5B">
          <w:rPr>
            <w:rStyle w:val="Hipercze"/>
            <w:rFonts w:ascii="Times New Roman" w:hAnsi="Times New Roman" w:cs="Times New Roman"/>
            <w:sz w:val="28"/>
            <w:szCs w:val="28"/>
            <w:shd w:val="clear" w:color="auto" w:fill="FFFFFF"/>
          </w:rPr>
          <w:t>m.janas@pcprostrow.pl</w:t>
        </w:r>
      </w:hyperlink>
    </w:p>
    <w:p w14:paraId="22D50D36" w14:textId="09F0FB97" w:rsidR="000D7032" w:rsidRPr="00522D5B" w:rsidRDefault="000D7032" w:rsidP="00522D5B">
      <w:pPr>
        <w:pStyle w:val="Akapitzlist"/>
        <w:spacing w:after="100" w:afterAutospacing="1" w:line="360" w:lineRule="auto"/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</w:pPr>
      <w:r w:rsidRPr="000D7032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dyżury: wtorek i </w:t>
      </w:r>
      <w:r w:rsidRPr="00522D5B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>piątek</w:t>
      </w:r>
      <w:r w:rsidR="00522D5B" w:rsidRPr="00522D5B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; </w:t>
      </w:r>
      <w:r w:rsidRPr="000D7032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>wejście B – łącznik, pokój. 24</w:t>
      </w:r>
    </w:p>
    <w:p w14:paraId="256F8CCD" w14:textId="77777777" w:rsidR="000D7032" w:rsidRPr="00522D5B" w:rsidRDefault="000D7032" w:rsidP="00522D5B">
      <w:pPr>
        <w:spacing w:after="100" w:afterAutospacing="1" w:line="360" w:lineRule="auto"/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</w:pPr>
    </w:p>
    <w:p w14:paraId="2745275F" w14:textId="074C66EF" w:rsidR="000D7032" w:rsidRPr="00522D5B" w:rsidRDefault="000D7032" w:rsidP="00522D5B">
      <w:pPr>
        <w:pStyle w:val="Akapitzlist"/>
        <w:numPr>
          <w:ilvl w:val="0"/>
          <w:numId w:val="5"/>
        </w:numPr>
        <w:spacing w:after="100" w:afterAutospacing="1" w:line="360" w:lineRule="auto"/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</w:pPr>
      <w:r w:rsidRPr="00522D5B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Pani Martyna </w:t>
      </w:r>
      <w:proofErr w:type="spellStart"/>
      <w:r w:rsidRPr="00522D5B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>Kurczaba</w:t>
      </w:r>
      <w:proofErr w:type="spellEnd"/>
    </w:p>
    <w:p w14:paraId="6AAEB03F" w14:textId="590EAA39" w:rsidR="000D7032" w:rsidRPr="00522D5B" w:rsidRDefault="000D7032" w:rsidP="00522D5B">
      <w:pPr>
        <w:pStyle w:val="Akapitzlist"/>
        <w:spacing w:after="100" w:afterAutospacing="1" w:line="360" w:lineRule="auto"/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</w:pPr>
      <w:r w:rsidRPr="00522D5B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tel. </w:t>
      </w:r>
      <w:r w:rsidRPr="00522D5B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>62 737 98 44</w:t>
      </w:r>
    </w:p>
    <w:p w14:paraId="3C6EA257" w14:textId="6DA1DFFD" w:rsidR="000D7032" w:rsidRPr="00522D5B" w:rsidRDefault="000D7032" w:rsidP="00522D5B">
      <w:pPr>
        <w:pStyle w:val="Akapitzlist"/>
        <w:spacing w:after="100" w:afterAutospacing="1" w:line="360" w:lineRule="auto"/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</w:pPr>
      <w:r w:rsidRPr="00522D5B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e-mail: </w:t>
      </w:r>
      <w:hyperlink r:id="rId7" w:history="1">
        <w:r w:rsidRPr="00522D5B">
          <w:rPr>
            <w:rStyle w:val="Hipercze"/>
            <w:rFonts w:ascii="Times New Roman" w:hAnsi="Times New Roman" w:cs="Times New Roman"/>
            <w:sz w:val="28"/>
            <w:szCs w:val="28"/>
            <w:shd w:val="clear" w:color="auto" w:fill="FFFFFF"/>
          </w:rPr>
          <w:t>m.kurczaba@pcprostrow.pl</w:t>
        </w:r>
      </w:hyperlink>
    </w:p>
    <w:p w14:paraId="20371687" w14:textId="0B3EB482" w:rsidR="000D7032" w:rsidRPr="00522D5B" w:rsidRDefault="000D7032" w:rsidP="00522D5B">
      <w:pPr>
        <w:pStyle w:val="Akapitzlist"/>
        <w:spacing w:after="100" w:afterAutospacing="1" w:line="360" w:lineRule="auto"/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</w:pPr>
      <w:r w:rsidRPr="00522D5B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>dyżury: środa i piątek</w:t>
      </w:r>
      <w:r w:rsidR="00522D5B" w:rsidRPr="00522D5B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; </w:t>
      </w:r>
      <w:r w:rsidRPr="000D7032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>wejście B – łącznik, pokój. 24</w:t>
      </w:r>
    </w:p>
    <w:p w14:paraId="5488E87C" w14:textId="796D26EE" w:rsidR="000D7032" w:rsidRPr="00522D5B" w:rsidRDefault="000D7032" w:rsidP="00522D5B">
      <w:pPr>
        <w:pStyle w:val="Akapitzlist"/>
        <w:numPr>
          <w:ilvl w:val="0"/>
          <w:numId w:val="5"/>
        </w:numPr>
        <w:spacing w:after="100" w:afterAutospacing="1" w:line="360" w:lineRule="auto"/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</w:pPr>
      <w:r w:rsidRPr="00522D5B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Pani Hanna </w:t>
      </w:r>
      <w:proofErr w:type="spellStart"/>
      <w:r w:rsidRPr="00522D5B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>Rostalska</w:t>
      </w:r>
      <w:proofErr w:type="spellEnd"/>
      <w:r w:rsidRPr="00522D5B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>-Leraczyk</w:t>
      </w:r>
    </w:p>
    <w:p w14:paraId="7BC2642D" w14:textId="107B94FB" w:rsidR="000D7032" w:rsidRPr="00522D5B" w:rsidRDefault="000D7032" w:rsidP="00522D5B">
      <w:pPr>
        <w:pStyle w:val="Akapitzlist"/>
        <w:spacing w:after="100" w:afterAutospacing="1" w:line="360" w:lineRule="auto"/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</w:pPr>
      <w:r w:rsidRPr="00522D5B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tel. </w:t>
      </w:r>
      <w:r w:rsidRPr="00522D5B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>62 737 98 37</w:t>
      </w:r>
    </w:p>
    <w:p w14:paraId="43FB599C" w14:textId="58C3692E" w:rsidR="000D7032" w:rsidRPr="00522D5B" w:rsidRDefault="000D7032" w:rsidP="00522D5B">
      <w:pPr>
        <w:pStyle w:val="Akapitzlist"/>
        <w:spacing w:after="100" w:afterAutospacing="1" w:line="360" w:lineRule="auto"/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</w:pPr>
      <w:r w:rsidRPr="00522D5B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e-mail: </w:t>
      </w:r>
      <w:hyperlink r:id="rId8" w:history="1">
        <w:r w:rsidRPr="00522D5B">
          <w:rPr>
            <w:rStyle w:val="Hipercze"/>
            <w:rFonts w:ascii="Times New Roman" w:hAnsi="Times New Roman" w:cs="Times New Roman"/>
            <w:sz w:val="28"/>
            <w:szCs w:val="28"/>
            <w:shd w:val="clear" w:color="auto" w:fill="FFFFFF"/>
          </w:rPr>
          <w:t>h.leraczyk@pcprostrow.pl</w:t>
        </w:r>
      </w:hyperlink>
    </w:p>
    <w:p w14:paraId="2A76E26A" w14:textId="16B1773A" w:rsidR="000D7032" w:rsidRPr="00522D5B" w:rsidRDefault="000D7032" w:rsidP="00522D5B">
      <w:pPr>
        <w:pStyle w:val="Akapitzlist"/>
        <w:spacing w:after="100" w:afterAutospacing="1" w:line="360" w:lineRule="auto"/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</w:pPr>
      <w:r w:rsidRPr="00522D5B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>dyżury: poniedziałek i czwartek</w:t>
      </w:r>
      <w:r w:rsidR="00522D5B" w:rsidRPr="00522D5B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; </w:t>
      </w:r>
      <w:r w:rsidRPr="000D7032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>wejście B – łącznik, pokój. 24</w:t>
      </w:r>
    </w:p>
    <w:p w14:paraId="3C325F91" w14:textId="56D9CA44" w:rsidR="000D7032" w:rsidRPr="00522D5B" w:rsidRDefault="000D7032" w:rsidP="00522D5B">
      <w:pPr>
        <w:pStyle w:val="Akapitzlist"/>
        <w:numPr>
          <w:ilvl w:val="0"/>
          <w:numId w:val="5"/>
        </w:numPr>
        <w:spacing w:after="100" w:afterAutospacing="1" w:line="360" w:lineRule="auto"/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</w:pPr>
      <w:r w:rsidRPr="00522D5B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Pani Donata </w:t>
      </w:r>
      <w:proofErr w:type="spellStart"/>
      <w:r w:rsidRPr="00522D5B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>Rozbicka</w:t>
      </w:r>
      <w:proofErr w:type="spellEnd"/>
    </w:p>
    <w:p w14:paraId="5D1DBE82" w14:textId="6D164181" w:rsidR="000D7032" w:rsidRPr="00522D5B" w:rsidRDefault="000D7032" w:rsidP="00522D5B">
      <w:pPr>
        <w:pStyle w:val="Akapitzlist"/>
        <w:spacing w:after="100" w:afterAutospacing="1" w:line="360" w:lineRule="auto"/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</w:pPr>
      <w:r w:rsidRPr="00522D5B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>tel.</w:t>
      </w:r>
      <w:r w:rsidRPr="00522D5B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 62 737 98 37</w:t>
      </w:r>
    </w:p>
    <w:p w14:paraId="12203F83" w14:textId="18793A9D" w:rsidR="000D7032" w:rsidRPr="00522D5B" w:rsidRDefault="000D7032" w:rsidP="00522D5B">
      <w:pPr>
        <w:pStyle w:val="Akapitzlist"/>
        <w:spacing w:after="100" w:afterAutospacing="1" w:line="360" w:lineRule="auto"/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</w:pPr>
      <w:r w:rsidRPr="00522D5B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e-mail: </w:t>
      </w:r>
      <w:hyperlink r:id="rId9" w:history="1">
        <w:r w:rsidRPr="00522D5B">
          <w:rPr>
            <w:rStyle w:val="Hipercze"/>
            <w:rFonts w:ascii="Times New Roman" w:hAnsi="Times New Roman" w:cs="Times New Roman"/>
            <w:sz w:val="28"/>
            <w:szCs w:val="28"/>
            <w:shd w:val="clear" w:color="auto" w:fill="FFFFFF"/>
          </w:rPr>
          <w:t>d.rozbicka@pcprostrow.pl</w:t>
        </w:r>
      </w:hyperlink>
    </w:p>
    <w:p w14:paraId="1DF1F28B" w14:textId="1209116D" w:rsidR="000D7032" w:rsidRPr="00522D5B" w:rsidRDefault="000D7032" w:rsidP="00522D5B">
      <w:pPr>
        <w:pStyle w:val="Akapitzlist"/>
        <w:spacing w:after="100" w:afterAutospacing="1" w:line="360" w:lineRule="auto"/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</w:pPr>
      <w:r w:rsidRPr="00522D5B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>dyżury: poniedziałek i środa</w:t>
      </w:r>
      <w:r w:rsidR="00522D5B" w:rsidRPr="00522D5B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; </w:t>
      </w:r>
      <w:r w:rsidRPr="000D7032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>wejście B – łącznik, pokój. 24</w:t>
      </w:r>
    </w:p>
    <w:p w14:paraId="14E79C24" w14:textId="49CA357F" w:rsidR="000D7032" w:rsidRPr="00522D5B" w:rsidRDefault="000D7032" w:rsidP="00522D5B">
      <w:pPr>
        <w:pStyle w:val="Akapitzlist"/>
        <w:numPr>
          <w:ilvl w:val="0"/>
          <w:numId w:val="5"/>
        </w:numPr>
        <w:spacing w:after="100" w:afterAutospacing="1" w:line="360" w:lineRule="auto"/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</w:pPr>
      <w:r w:rsidRPr="00522D5B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>Pani Natalia Ostrowska</w:t>
      </w:r>
    </w:p>
    <w:p w14:paraId="7324A8A2" w14:textId="6A325386" w:rsidR="000D7032" w:rsidRPr="00522D5B" w:rsidRDefault="000D7032" w:rsidP="00522D5B">
      <w:pPr>
        <w:pStyle w:val="Akapitzlist"/>
        <w:spacing w:after="100" w:afterAutospacing="1" w:line="360" w:lineRule="auto"/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</w:pPr>
      <w:r w:rsidRPr="00522D5B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>tel. 62 737 98 37</w:t>
      </w:r>
    </w:p>
    <w:p w14:paraId="52EFB60D" w14:textId="07BAEA7E" w:rsidR="000D7032" w:rsidRPr="00522D5B" w:rsidRDefault="000D7032" w:rsidP="00522D5B">
      <w:pPr>
        <w:pStyle w:val="Akapitzlist"/>
        <w:spacing w:after="100" w:afterAutospacing="1" w:line="360" w:lineRule="auto"/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</w:pPr>
      <w:r w:rsidRPr="00522D5B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e-mail: </w:t>
      </w:r>
      <w:hyperlink r:id="rId10" w:history="1">
        <w:r w:rsidRPr="00522D5B">
          <w:rPr>
            <w:rStyle w:val="Hipercze"/>
            <w:rFonts w:ascii="Times New Roman" w:hAnsi="Times New Roman" w:cs="Times New Roman"/>
            <w:sz w:val="28"/>
            <w:szCs w:val="28"/>
            <w:shd w:val="clear" w:color="auto" w:fill="FFFFFF"/>
          </w:rPr>
          <w:t>n.ostrowska@pcprostrow.pl</w:t>
        </w:r>
      </w:hyperlink>
    </w:p>
    <w:p w14:paraId="60DE2990" w14:textId="13FD2B99" w:rsidR="000D7032" w:rsidRPr="00522D5B" w:rsidRDefault="000D7032" w:rsidP="00522D5B">
      <w:pPr>
        <w:pStyle w:val="Akapitzlist"/>
        <w:spacing w:after="100" w:afterAutospacing="1" w:line="360" w:lineRule="auto"/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</w:pPr>
      <w:r w:rsidRPr="00522D5B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dyżury: </w:t>
      </w:r>
      <w:r w:rsidR="00522D5B" w:rsidRPr="00522D5B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środa i piątek; </w:t>
      </w:r>
      <w:r w:rsidR="00522D5B" w:rsidRPr="000D7032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>wejście B – łącznik, pokój. 24</w:t>
      </w:r>
    </w:p>
    <w:p w14:paraId="088EFC50" w14:textId="77777777" w:rsidR="000D7032" w:rsidRPr="00522D5B" w:rsidRDefault="000D7032" w:rsidP="00522D5B">
      <w:pPr>
        <w:pStyle w:val="Akapitzlist"/>
        <w:spacing w:after="100" w:afterAutospacing="1" w:line="360" w:lineRule="auto"/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</w:pPr>
    </w:p>
    <w:p w14:paraId="6AAE5387" w14:textId="77777777" w:rsidR="000D7032" w:rsidRPr="000D7032" w:rsidRDefault="000D7032" w:rsidP="000D7032">
      <w:pPr>
        <w:pStyle w:val="Akapitzlist"/>
        <w:spacing w:after="0" w:line="360" w:lineRule="auto"/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</w:pPr>
    </w:p>
    <w:p w14:paraId="3AB16D8D" w14:textId="342AB2CC" w:rsidR="004733F9" w:rsidRPr="004733F9" w:rsidRDefault="004733F9">
      <w:pPr>
        <w:rPr>
          <w:rFonts w:ascii="Times New Roman" w:hAnsi="Times New Roman" w:cs="Times New Roman"/>
          <w:sz w:val="28"/>
          <w:szCs w:val="28"/>
        </w:rPr>
      </w:pPr>
    </w:p>
    <w:sectPr w:rsidR="004733F9" w:rsidRPr="004733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2915C7"/>
    <w:multiLevelType w:val="hybridMultilevel"/>
    <w:tmpl w:val="2018B0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BC535A"/>
    <w:multiLevelType w:val="hybridMultilevel"/>
    <w:tmpl w:val="F8A44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E60A9B"/>
    <w:multiLevelType w:val="hybridMultilevel"/>
    <w:tmpl w:val="7FBAA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567C5"/>
    <w:multiLevelType w:val="hybridMultilevel"/>
    <w:tmpl w:val="09DC8B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4843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9799593">
    <w:abstractNumId w:val="1"/>
  </w:num>
  <w:num w:numId="3" w16cid:durableId="768625985">
    <w:abstractNumId w:val="0"/>
  </w:num>
  <w:num w:numId="4" w16cid:durableId="1285307641">
    <w:abstractNumId w:val="3"/>
  </w:num>
  <w:num w:numId="5" w16cid:durableId="4535974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F9"/>
    <w:rsid w:val="000D7032"/>
    <w:rsid w:val="004733F9"/>
    <w:rsid w:val="00522D5B"/>
    <w:rsid w:val="005E191D"/>
    <w:rsid w:val="00AD0F05"/>
    <w:rsid w:val="00CB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8EF30"/>
  <w15:chartTrackingRefBased/>
  <w15:docId w15:val="{98B5FD13-5A09-42E8-85DE-108ECC84A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733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33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33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33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733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733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733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733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733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733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33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33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33F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733F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733F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733F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733F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733F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733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733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733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733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733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733F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733F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733F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733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733F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733F9"/>
    <w:rPr>
      <w:b/>
      <w:bCs/>
      <w:smallCaps/>
      <w:color w:val="0F4761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4733F9"/>
    <w:rPr>
      <w:b/>
      <w:bCs/>
    </w:rPr>
  </w:style>
  <w:style w:type="character" w:styleId="Hipercze">
    <w:name w:val="Hyperlink"/>
    <w:basedOn w:val="Domylnaczcionkaakapitu"/>
    <w:uiPriority w:val="99"/>
    <w:unhideWhenUsed/>
    <w:rsid w:val="000D703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D70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3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.leraczyk@pcprostr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.kurczaba@pcprostrow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.janas@pcprostrow.pl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k.budzyn@pcprostrow.pl" TargetMode="External"/><Relationship Id="rId10" Type="http://schemas.openxmlformats.org/officeDocument/2006/relationships/hyperlink" Target="mailto:n.ostrowska@pcprostro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.rozbicka@pcprostr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479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 Rachwalski</dc:creator>
  <cp:keywords/>
  <dc:description/>
  <cp:lastModifiedBy>Wojciech  Rachwalski</cp:lastModifiedBy>
  <cp:revision>1</cp:revision>
  <dcterms:created xsi:type="dcterms:W3CDTF">2024-08-23T08:05:00Z</dcterms:created>
  <dcterms:modified xsi:type="dcterms:W3CDTF">2024-08-23T08:29:00Z</dcterms:modified>
</cp:coreProperties>
</file>